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insideH w:val="single" w:sz="6" w:space="0" w:color="000000"/>
        </w:tblBorders>
        <w:tblLook w:val="00A0"/>
      </w:tblPr>
      <w:tblGrid>
        <w:gridCol w:w="5993"/>
        <w:gridCol w:w="4355"/>
      </w:tblGrid>
      <w:tr w:rsidR="003A38E2" w:rsidRPr="005221F8" w:rsidTr="00EC029F">
        <w:tc>
          <w:tcPr>
            <w:tcW w:w="5993" w:type="dxa"/>
          </w:tcPr>
          <w:p w:rsidR="003A38E2" w:rsidRPr="005221F8" w:rsidRDefault="003A38E2" w:rsidP="00411A65">
            <w:pPr>
              <w:ind w:right="248" w:firstLine="0"/>
              <w:rPr>
                <w:sz w:val="24"/>
              </w:rPr>
            </w:pPr>
            <w:r w:rsidRPr="005221F8">
              <w:rPr>
                <w:sz w:val="24"/>
              </w:rPr>
              <w:t>Наименование профсоюза</w:t>
            </w:r>
            <w:r w:rsidRPr="005221F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 ______________________________________________</w:t>
            </w:r>
          </w:p>
          <w:p w:rsidR="003A38E2" w:rsidRDefault="003A38E2" w:rsidP="00831213">
            <w:pPr>
              <w:pStyle w:val="BodyText2"/>
              <w:ind w:right="248"/>
              <w:rPr>
                <w:spacing w:val="0"/>
              </w:rPr>
            </w:pPr>
            <w:r w:rsidRPr="005221F8">
              <w:rPr>
                <w:spacing w:val="0"/>
              </w:rPr>
              <w:t>Наименование профсоюзно</w:t>
            </w:r>
            <w:r>
              <w:rPr>
                <w:spacing w:val="0"/>
              </w:rPr>
              <w:t>й</w:t>
            </w:r>
            <w:r w:rsidRPr="005221F8">
              <w:rPr>
                <w:spacing w:val="0"/>
              </w:rPr>
              <w:t xml:space="preserve"> орган</w:t>
            </w:r>
            <w:r>
              <w:rPr>
                <w:spacing w:val="0"/>
              </w:rPr>
              <w:t>изации________</w:t>
            </w:r>
          </w:p>
          <w:p w:rsidR="003A38E2" w:rsidRPr="005221F8" w:rsidRDefault="003A38E2" w:rsidP="00831213">
            <w:pPr>
              <w:pStyle w:val="BodyText2"/>
              <w:ind w:right="248"/>
              <w:rPr>
                <w:spacing w:val="0"/>
                <w:u w:val="single"/>
              </w:rPr>
            </w:pPr>
            <w:r>
              <w:rPr>
                <w:spacing w:val="0"/>
              </w:rPr>
              <w:t>_____________________________________________</w:t>
            </w:r>
          </w:p>
          <w:p w:rsidR="003A38E2" w:rsidRDefault="003A38E2" w:rsidP="00411A65">
            <w:pPr>
              <w:tabs>
                <w:tab w:val="left" w:pos="5529"/>
              </w:tabs>
              <w:ind w:right="248" w:firstLine="0"/>
              <w:rPr>
                <w:sz w:val="24"/>
                <w:u w:val="single"/>
              </w:rPr>
            </w:pPr>
            <w:r w:rsidRPr="005221F8">
              <w:rPr>
                <w:sz w:val="24"/>
              </w:rPr>
              <w:t>Почтовый индекс и адрес</w:t>
            </w:r>
            <w:r w:rsidRPr="005221F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______________________</w:t>
            </w:r>
          </w:p>
          <w:p w:rsidR="003A38E2" w:rsidRPr="005221F8" w:rsidRDefault="003A38E2" w:rsidP="00831213">
            <w:pPr>
              <w:ind w:right="248" w:firstLine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_____________________________________________</w:t>
            </w:r>
          </w:p>
          <w:p w:rsidR="003A38E2" w:rsidRDefault="003A38E2" w:rsidP="003B77F2">
            <w:pPr>
              <w:ind w:right="248" w:firstLine="0"/>
              <w:rPr>
                <w:sz w:val="24"/>
              </w:rPr>
            </w:pPr>
            <w:r w:rsidRPr="005221F8">
              <w:rPr>
                <w:sz w:val="24"/>
              </w:rPr>
              <w:t>Фамилия, инициалы председателя профорган</w:t>
            </w:r>
            <w:r>
              <w:rPr>
                <w:sz w:val="24"/>
              </w:rPr>
              <w:t>изации</w:t>
            </w:r>
          </w:p>
          <w:p w:rsidR="003A38E2" w:rsidRPr="005221F8" w:rsidRDefault="003A38E2" w:rsidP="00831213">
            <w:pPr>
              <w:tabs>
                <w:tab w:val="left" w:pos="567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3A38E2" w:rsidRPr="005221F8" w:rsidRDefault="003A38E2" w:rsidP="00411A65">
            <w:pPr>
              <w:ind w:right="107" w:firstLine="0"/>
              <w:rPr>
                <w:sz w:val="24"/>
                <w:u w:val="single"/>
              </w:rPr>
            </w:pPr>
            <w:r w:rsidRPr="005221F8">
              <w:rPr>
                <w:sz w:val="24"/>
              </w:rPr>
              <w:t xml:space="preserve">Номер рабочего телефона </w:t>
            </w:r>
            <w:r>
              <w:rPr>
                <w:sz w:val="24"/>
              </w:rPr>
              <w:t>_______________________</w:t>
            </w:r>
          </w:p>
        </w:tc>
        <w:tc>
          <w:tcPr>
            <w:tcW w:w="4355" w:type="dxa"/>
          </w:tcPr>
          <w:p w:rsidR="003A38E2" w:rsidRPr="005221F8" w:rsidRDefault="003A38E2" w:rsidP="00EC029F">
            <w:pPr>
              <w:pStyle w:val="Heading5"/>
            </w:pPr>
            <w:r>
              <w:t>Форма №</w:t>
            </w:r>
            <w:r w:rsidRPr="005221F8">
              <w:t>9</w:t>
            </w:r>
          </w:p>
          <w:p w:rsidR="003A38E2" w:rsidRPr="005221F8" w:rsidRDefault="003A38E2" w:rsidP="00EC029F">
            <w:pPr>
              <w:pStyle w:val="BodyText2"/>
              <w:rPr>
                <w:sz w:val="22"/>
              </w:rPr>
            </w:pPr>
            <w:r w:rsidRPr="005221F8">
              <w:rPr>
                <w:sz w:val="22"/>
              </w:rPr>
              <w:t xml:space="preserve">Утверждено </w:t>
            </w:r>
          </w:p>
          <w:p w:rsidR="003A38E2" w:rsidRDefault="003A38E2" w:rsidP="00A3246D">
            <w:pPr>
              <w:pStyle w:val="BodyText2"/>
              <w:rPr>
                <w:spacing w:val="-8"/>
                <w:sz w:val="22"/>
              </w:rPr>
            </w:pPr>
            <w:r w:rsidRPr="005221F8">
              <w:rPr>
                <w:spacing w:val="-8"/>
                <w:sz w:val="22"/>
              </w:rPr>
              <w:t>Постановление Президиума Совета ФПБ</w:t>
            </w:r>
          </w:p>
          <w:p w:rsidR="003A38E2" w:rsidRDefault="003A38E2" w:rsidP="00A3246D">
            <w:pPr>
              <w:pStyle w:val="BodyText2"/>
              <w:rPr>
                <w:b/>
                <w:sz w:val="22"/>
              </w:rPr>
            </w:pPr>
            <w:r>
              <w:rPr>
                <w:spacing w:val="-8"/>
                <w:sz w:val="22"/>
              </w:rPr>
              <w:t xml:space="preserve">от </w:t>
            </w:r>
            <w:r w:rsidRPr="00DB1982">
              <w:rPr>
                <w:b/>
                <w:sz w:val="22"/>
              </w:rPr>
              <w:t>22.12.2017  №611</w:t>
            </w:r>
          </w:p>
          <w:p w:rsidR="003A38E2" w:rsidRDefault="003A38E2" w:rsidP="00A3246D">
            <w:pPr>
              <w:pStyle w:val="BodyText2"/>
              <w:rPr>
                <w:sz w:val="22"/>
              </w:rPr>
            </w:pPr>
          </w:p>
          <w:p w:rsidR="003A38E2" w:rsidRPr="005221F8" w:rsidRDefault="003A38E2" w:rsidP="003B77F2">
            <w:pPr>
              <w:pStyle w:val="BodyText2"/>
              <w:rPr>
                <w:sz w:val="22"/>
              </w:rPr>
            </w:pPr>
            <w:r w:rsidRPr="005221F8">
              <w:t>ГОДОВАЯ</w:t>
            </w:r>
          </w:p>
        </w:tc>
      </w:tr>
    </w:tbl>
    <w:p w:rsidR="003A38E2" w:rsidRDefault="003A38E2" w:rsidP="00435B50">
      <w:pPr>
        <w:keepNext/>
        <w:widowControl/>
        <w:ind w:firstLine="0"/>
        <w:jc w:val="left"/>
        <w:outlineLvl w:val="3"/>
        <w:rPr>
          <w:b/>
          <w:bCs/>
          <w:sz w:val="28"/>
        </w:rPr>
      </w:pPr>
    </w:p>
    <w:p w:rsidR="003A38E2" w:rsidRDefault="003A38E2" w:rsidP="00435B50">
      <w:pPr>
        <w:keepNext/>
        <w:widowControl/>
        <w:ind w:firstLine="0"/>
        <w:jc w:val="left"/>
        <w:outlineLvl w:val="3"/>
        <w:rPr>
          <w:b/>
          <w:bCs/>
          <w:sz w:val="28"/>
        </w:rPr>
      </w:pPr>
    </w:p>
    <w:p w:rsidR="003A38E2" w:rsidRPr="00435B50" w:rsidRDefault="003A38E2" w:rsidP="00435B50">
      <w:pPr>
        <w:keepNext/>
        <w:widowControl/>
        <w:ind w:firstLine="0"/>
        <w:jc w:val="left"/>
        <w:outlineLvl w:val="3"/>
        <w:rPr>
          <w:b/>
          <w:bCs/>
          <w:i/>
          <w:iCs/>
          <w:sz w:val="28"/>
        </w:rPr>
      </w:pPr>
      <w:r w:rsidRPr="00435B50">
        <w:rPr>
          <w:b/>
          <w:bCs/>
          <w:sz w:val="28"/>
        </w:rPr>
        <w:t>ОТЧЕТ</w:t>
      </w:r>
    </w:p>
    <w:p w:rsidR="003A38E2" w:rsidRDefault="003A38E2" w:rsidP="00435B50">
      <w:pPr>
        <w:ind w:firstLine="0"/>
        <w:jc w:val="left"/>
        <w:rPr>
          <w:b/>
          <w:bCs/>
          <w:sz w:val="28"/>
        </w:rPr>
      </w:pPr>
      <w:r w:rsidRPr="00435B50">
        <w:rPr>
          <w:b/>
          <w:bCs/>
          <w:sz w:val="28"/>
        </w:rPr>
        <w:t>о коллективных договорах, соглашениях за 20</w:t>
      </w:r>
      <w:r>
        <w:rPr>
          <w:b/>
          <w:bCs/>
          <w:sz w:val="28"/>
        </w:rPr>
        <w:t xml:space="preserve"> _______</w:t>
      </w:r>
      <w:r w:rsidRPr="00435B50">
        <w:rPr>
          <w:b/>
          <w:bCs/>
          <w:sz w:val="28"/>
        </w:rPr>
        <w:t xml:space="preserve"> год</w:t>
      </w:r>
    </w:p>
    <w:p w:rsidR="003A38E2" w:rsidRPr="004447DC" w:rsidRDefault="003A38E2" w:rsidP="004447DC">
      <w:pPr>
        <w:widowControl/>
        <w:autoSpaceDE w:val="0"/>
        <w:autoSpaceDN w:val="0"/>
        <w:adjustRightInd w:val="0"/>
        <w:spacing w:after="254" w:line="1" w:lineRule="exact"/>
        <w:ind w:firstLine="0"/>
        <w:jc w:val="lef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946"/>
        <w:gridCol w:w="1109"/>
      </w:tblGrid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4447DC">
            <w:pPr>
              <w:widowControl/>
              <w:autoSpaceDE w:val="0"/>
              <w:autoSpaceDN w:val="0"/>
              <w:adjustRightInd w:val="0"/>
              <w:ind w:left="3096" w:firstLine="0"/>
              <w:jc w:val="center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4447DC">
            <w:pPr>
              <w:widowControl/>
              <w:autoSpaceDE w:val="0"/>
              <w:autoSpaceDN w:val="0"/>
              <w:adjustRightInd w:val="0"/>
              <w:spacing w:line="259" w:lineRule="exact"/>
              <w:ind w:hanging="56"/>
              <w:jc w:val="center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4447DC">
            <w:pPr>
              <w:widowControl/>
              <w:autoSpaceDE w:val="0"/>
              <w:autoSpaceDN w:val="0"/>
              <w:adjustRightInd w:val="0"/>
              <w:spacing w:line="264" w:lineRule="exact"/>
              <w:ind w:hanging="56"/>
              <w:jc w:val="center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</w:t>
            </w:r>
            <w:r w:rsidRPr="004447DC"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первичных профсоюзных организаций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8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right="10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первичных профсоюзных организаций, которые впервые созданы в отчетном периоде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69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всего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7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заключенных впервые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74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которые заключены впервые в первичных профсоюзных организациях, впервые созданных в отчетном периоде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93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которые распространяют свое действие на несколько первичных профсоюзных организаций / количество таких первичных профсоюзных организаций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9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398" w:hanging="5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4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первичных профсоюзных организаций, в которых действует несколько коллективных договоров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9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первичных профсоюзных организаций, не заключивших коллективный договор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302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Действие коллективных договоров распространено, всего (чел.)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9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в том числе на:</w:t>
            </w:r>
          </w:p>
          <w:p w:rsidR="003A38E2" w:rsidRPr="004447DC" w:rsidRDefault="003A38E2" w:rsidP="00C513F6">
            <w:pPr>
              <w:widowControl/>
              <w:autoSpaceDE w:val="0"/>
              <w:autoSpaceDN w:val="0"/>
              <w:adjustRightInd w:val="0"/>
              <w:ind w:firstLine="244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работников организаций - членов профсоюза (чел.)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59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02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работников организаций - не членов профсоюза (чел.)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64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E63CE7">
            <w:pPr>
              <w:widowControl/>
              <w:autoSpaceDE w:val="0"/>
              <w:autoSpaceDN w:val="0"/>
              <w:adjustRightInd w:val="0"/>
              <w:spacing w:line="264" w:lineRule="exact"/>
              <w:ind w:firstLine="244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неработающих: пенсионеров / уволенных по сокращению численности или штата работников (чел.)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69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418" w:hanging="5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работающих в организациях, в которых созданы первичные профсоюзные организации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74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учреждений образования, в которых созданы первичные профсоюзные организации студентов (учащихся)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7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  <w:r w:rsidRPr="004447DC">
              <w:rPr>
                <w:sz w:val="22"/>
                <w:szCs w:val="22"/>
              </w:rPr>
              <w:t>-</w:t>
            </w: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  соглашений,   заключенных  первичными профсоюзными организациями студентов (учащихся)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7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Действие соглашений распространено на студентов (учащихся), всего чел.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83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Default="003A38E2" w:rsidP="00080E1E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Средства, выплаченные в соответствии с коллективными договорами, всего</w:t>
            </w:r>
          </w:p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(</w:t>
            </w:r>
            <w:r w:rsidRPr="00A3246D">
              <w:rPr>
                <w:b/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83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06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в том числе:</w:t>
            </w:r>
          </w:p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06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из средств нанимателя (</w:t>
            </w:r>
            <w:r w:rsidRPr="00A3246D">
              <w:rPr>
                <w:b/>
                <w:color w:val="000000"/>
                <w:sz w:val="22"/>
                <w:szCs w:val="22"/>
              </w:rPr>
              <w:t>тыс. руб</w:t>
            </w:r>
            <w:r w:rsidRPr="004447D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88" w:hanging="56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hanging="56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16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из средств профсоюзных организаций (</w:t>
            </w:r>
            <w:r w:rsidRPr="00A3246D">
              <w:rPr>
                <w:b/>
                <w:color w:val="000000"/>
                <w:sz w:val="22"/>
                <w:szCs w:val="22"/>
              </w:rPr>
              <w:t>тыс. руб</w:t>
            </w:r>
            <w:r w:rsidRPr="004447D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88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8632D1"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   коллективных   договоров,   предусматривающих меры морального  и материального 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74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A38E2" w:rsidRPr="004447DC" w:rsidRDefault="003A38E2" w:rsidP="00080E1E">
      <w:pPr>
        <w:widowControl/>
        <w:autoSpaceDE w:val="0"/>
        <w:autoSpaceDN w:val="0"/>
        <w:adjustRightInd w:val="0"/>
        <w:ind w:firstLine="0"/>
        <w:jc w:val="left"/>
        <w:rPr>
          <w:sz w:val="22"/>
          <w:szCs w:val="22"/>
        </w:rPr>
        <w:sectPr w:rsidR="003A38E2" w:rsidRPr="004447DC" w:rsidSect="004447DC">
          <w:headerReference w:type="even" r:id="rId6"/>
          <w:headerReference w:type="default" r:id="rId7"/>
          <w:pgSz w:w="12240" w:h="18720"/>
          <w:pgMar w:top="1856" w:right="564" w:bottom="567" w:left="1716" w:header="720" w:footer="720" w:gutter="0"/>
          <w:cols w:space="60"/>
          <w:noEndnote/>
        </w:sect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16"/>
        <w:gridCol w:w="992"/>
        <w:gridCol w:w="992"/>
      </w:tblGrid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4" w:lineRule="exact"/>
              <w:ind w:left="24" w:right="10" w:hanging="24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предусматривающих дополнительные трудовые и социально-экономические гарантии для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E2274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4" w:lineRule="exact"/>
              <w:ind w:left="19" w:hanging="19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предусматривающих дополнительные меры адресной социальной поддержки ветеранов, неработающих пенсионеров, ранее работавших в этих коллективах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02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left="19" w:hanging="19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предусматривающих меры материального и морального стимулирования семей к рождению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06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left="14" w:hanging="14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предусматривающих повышение квалификации и подготовку рабочих кадров за счет нанимателя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11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4" w:lineRule="exact"/>
              <w:ind w:left="10" w:hanging="1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предусматривающих участие нанимателя и профсоюзной организации в удешевлении путевок на санаторно-курортное оздоровление работников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16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4" w:lineRule="exact"/>
              <w:ind w:left="5" w:hanging="5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рекомендательных норм Генерального соглашения в коллективных договорах,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21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8E2" w:rsidRPr="004447DC" w:rsidTr="004447DC">
        <w:trPr>
          <w:trHeight w:val="376"/>
        </w:trPr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left="5" w:hanging="5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коллективных договоров, нормы которых приостанавливали действие / исключались в отчетном периоде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26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398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Количество соглашений всего / в том числе заключенных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30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389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9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в том числе:</w:t>
            </w:r>
          </w:p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9" w:lineRule="exact"/>
              <w:ind w:firstLine="58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республиканских тарифных / в том числе заключенных в отчетном году (количество)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35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394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4" w:lineRule="exact"/>
              <w:ind w:firstLine="125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областных тарифных / в том числе заключенных в отчетном году (количество)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50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403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4" w:lineRule="exact"/>
              <w:ind w:firstLine="125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районных, городских тарифных / в том числе заключенных в отчетном году (количество)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54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403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64" w:lineRule="exact"/>
              <w:ind w:firstLine="134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областных (Минского городского) / в том числе заключенных в отчетном году (количество)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54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4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8E2" w:rsidRPr="004447DC" w:rsidTr="004447DC"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spacing w:line="259" w:lineRule="exact"/>
              <w:ind w:firstLine="72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местных (районных, городских), заключенных районными, городскими объединениями профсоюзов/ в том числе заключенных в отчетном году (количество)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259" w:firstLine="0"/>
              <w:jc w:val="left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E2" w:rsidRPr="004447DC" w:rsidRDefault="003A38E2" w:rsidP="00080E1E">
            <w:pPr>
              <w:widowControl/>
              <w:autoSpaceDE w:val="0"/>
              <w:autoSpaceDN w:val="0"/>
              <w:adjustRightInd w:val="0"/>
              <w:ind w:left="408" w:firstLine="0"/>
              <w:jc w:val="center"/>
              <w:rPr>
                <w:color w:val="000000"/>
                <w:sz w:val="22"/>
                <w:szCs w:val="22"/>
              </w:rPr>
            </w:pPr>
            <w:r w:rsidRPr="004447DC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A38E2" w:rsidRPr="004447DC" w:rsidRDefault="003A38E2" w:rsidP="00435B50">
      <w:pPr>
        <w:ind w:firstLine="0"/>
        <w:jc w:val="left"/>
        <w:rPr>
          <w:b/>
          <w:bCs/>
          <w:sz w:val="24"/>
          <w:szCs w:val="24"/>
        </w:rPr>
      </w:pPr>
    </w:p>
    <w:p w:rsidR="003A38E2" w:rsidRDefault="003A38E2" w:rsidP="00363E8C">
      <w:pPr>
        <w:keepNext/>
        <w:widowControl/>
        <w:spacing w:line="280" w:lineRule="exact"/>
        <w:ind w:firstLine="0"/>
        <w:outlineLvl w:val="5"/>
        <w:rPr>
          <w:sz w:val="28"/>
        </w:rPr>
      </w:pPr>
      <w:bookmarkStart w:id="0" w:name="_GoBack"/>
      <w:bookmarkEnd w:id="0"/>
    </w:p>
    <w:p w:rsidR="003A38E2" w:rsidRDefault="003A38E2" w:rsidP="00363E8C">
      <w:pPr>
        <w:keepNext/>
        <w:widowControl/>
        <w:spacing w:line="280" w:lineRule="exact"/>
        <w:ind w:firstLine="0"/>
        <w:outlineLvl w:val="5"/>
        <w:rPr>
          <w:sz w:val="28"/>
        </w:rPr>
      </w:pPr>
    </w:p>
    <w:p w:rsidR="003A38E2" w:rsidRDefault="003A38E2" w:rsidP="00363E8C">
      <w:pPr>
        <w:keepNext/>
        <w:widowControl/>
        <w:spacing w:line="280" w:lineRule="exact"/>
        <w:ind w:firstLine="0"/>
        <w:outlineLvl w:val="5"/>
        <w:rPr>
          <w:sz w:val="28"/>
        </w:rPr>
      </w:pPr>
    </w:p>
    <w:p w:rsidR="003A38E2" w:rsidRDefault="003A38E2" w:rsidP="00363E8C">
      <w:pPr>
        <w:keepNext/>
        <w:widowControl/>
        <w:spacing w:line="280" w:lineRule="exact"/>
        <w:ind w:firstLine="0"/>
        <w:outlineLvl w:val="5"/>
        <w:rPr>
          <w:sz w:val="28"/>
        </w:rPr>
      </w:pPr>
      <w:r>
        <w:rPr>
          <w:sz w:val="28"/>
        </w:rPr>
        <w:t>ПОЯСНИТЕЛЬНАЯ ЗАПИСКА</w:t>
      </w:r>
    </w:p>
    <w:p w:rsidR="003A38E2" w:rsidRDefault="003A38E2" w:rsidP="00363E8C">
      <w:pPr>
        <w:widowControl/>
        <w:spacing w:line="280" w:lineRule="exact"/>
        <w:ind w:firstLine="0"/>
        <w:rPr>
          <w:szCs w:val="30"/>
        </w:rPr>
      </w:pPr>
      <w:r>
        <w:rPr>
          <w:szCs w:val="30"/>
        </w:rPr>
        <w:t>к отчету</w:t>
      </w:r>
    </w:p>
    <w:p w:rsidR="003A38E2" w:rsidRDefault="003A38E2" w:rsidP="00B24BF5">
      <w:pPr>
        <w:widowControl/>
        <w:ind w:firstLine="0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Default="003A38E2" w:rsidP="00B24BF5">
      <w:pPr>
        <w:ind w:firstLine="567"/>
        <w:rPr>
          <w:szCs w:val="30"/>
        </w:rPr>
      </w:pPr>
    </w:p>
    <w:p w:rsidR="003A38E2" w:rsidRPr="004447DC" w:rsidRDefault="003A38E2" w:rsidP="00BA4D0E">
      <w:pPr>
        <w:ind w:firstLine="0"/>
        <w:jc w:val="left"/>
        <w:rPr>
          <w:b/>
          <w:bCs/>
          <w:sz w:val="24"/>
          <w:szCs w:val="24"/>
        </w:rPr>
      </w:pPr>
    </w:p>
    <w:p w:rsidR="003A38E2" w:rsidRDefault="003A38E2" w:rsidP="00BA4D0E">
      <w:pPr>
        <w:ind w:firstLine="0"/>
        <w:jc w:val="left"/>
        <w:rPr>
          <w:b/>
          <w:bCs/>
          <w:sz w:val="28"/>
        </w:rPr>
      </w:pPr>
    </w:p>
    <w:p w:rsidR="003A38E2" w:rsidRPr="00363E8C" w:rsidRDefault="003A38E2" w:rsidP="00363E8C">
      <w:pPr>
        <w:spacing w:line="280" w:lineRule="exact"/>
        <w:ind w:firstLine="0"/>
        <w:rPr>
          <w:u w:val="single"/>
        </w:rPr>
      </w:pPr>
      <w:r w:rsidRPr="005221F8">
        <w:t xml:space="preserve">Отчет утвержден на заседании </w:t>
      </w:r>
      <w:r w:rsidRPr="00363E8C">
        <w:rPr>
          <w:u w:val="single"/>
        </w:rPr>
        <w:t>___________</w:t>
      </w:r>
    </w:p>
    <w:p w:rsidR="003A38E2" w:rsidRPr="005221F8" w:rsidRDefault="003A38E2" w:rsidP="00363E8C">
      <w:pPr>
        <w:spacing w:line="280" w:lineRule="exact"/>
        <w:ind w:firstLine="0"/>
      </w:pPr>
      <w:r w:rsidRPr="00363E8C">
        <w:rPr>
          <w:u w:val="single"/>
        </w:rPr>
        <w:t>«____»  ______20____</w:t>
      </w:r>
      <w:r>
        <w:t xml:space="preserve"> г. протокол №</w:t>
      </w:r>
      <w:r w:rsidRPr="00363E8C">
        <w:rPr>
          <w:u w:val="single"/>
        </w:rPr>
        <w:t>__</w:t>
      </w:r>
    </w:p>
    <w:p w:rsidR="003A38E2" w:rsidRPr="005221F8" w:rsidRDefault="003A38E2" w:rsidP="00363E8C">
      <w:pPr>
        <w:spacing w:line="280" w:lineRule="exact"/>
        <w:ind w:firstLine="0"/>
      </w:pPr>
    </w:p>
    <w:p w:rsidR="003A38E2" w:rsidRDefault="003A38E2" w:rsidP="00363E8C">
      <w:pPr>
        <w:spacing w:line="280" w:lineRule="exact"/>
        <w:ind w:firstLine="0"/>
      </w:pPr>
    </w:p>
    <w:p w:rsidR="003A38E2" w:rsidRDefault="003A38E2" w:rsidP="00363E8C">
      <w:pPr>
        <w:spacing w:line="280" w:lineRule="exact"/>
        <w:ind w:firstLine="0"/>
      </w:pPr>
      <w:r>
        <w:t>Р</w:t>
      </w:r>
      <w:r w:rsidRPr="005221F8">
        <w:t>уководител</w:t>
      </w:r>
      <w:r>
        <w:t>ь</w:t>
      </w:r>
      <w:r w:rsidRPr="005221F8">
        <w:t xml:space="preserve"> профсоюз</w:t>
      </w:r>
      <w:r>
        <w:t>ного органа _</w:t>
      </w:r>
      <w:r w:rsidRPr="00363E8C">
        <w:rPr>
          <w:u w:val="single"/>
        </w:rPr>
        <w:t>__________</w:t>
      </w:r>
      <w:r>
        <w:t xml:space="preserve">     __</w:t>
      </w:r>
      <w:r w:rsidRPr="00363E8C">
        <w:rPr>
          <w:u w:val="single"/>
        </w:rPr>
        <w:t>_________________</w:t>
      </w:r>
    </w:p>
    <w:p w:rsidR="003A38E2" w:rsidRDefault="003A38E2" w:rsidP="00363E8C">
      <w:pPr>
        <w:spacing w:line="280" w:lineRule="exact"/>
        <w:ind w:firstLine="0"/>
      </w:pPr>
      <w:r w:rsidRPr="005221F8">
        <w:t>печать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инициалы, фамилия</w:t>
      </w:r>
    </w:p>
    <w:p w:rsidR="003A38E2" w:rsidRDefault="003A38E2" w:rsidP="00E2274B">
      <w:pPr>
        <w:widowControl/>
        <w:spacing w:after="160" w:line="280" w:lineRule="exact"/>
        <w:ind w:firstLine="0"/>
        <w:jc w:val="left"/>
        <w:rPr>
          <w:sz w:val="24"/>
          <w:szCs w:val="24"/>
          <w:lang w:eastAsia="en-US"/>
        </w:rPr>
      </w:pPr>
      <w:r>
        <w:br w:type="page"/>
      </w:r>
      <w:r>
        <w:rPr>
          <w:color w:val="000000"/>
          <w:szCs w:val="30"/>
          <w:lang w:eastAsia="en-US"/>
        </w:rPr>
        <w:t>РЕКОМЕНДАЦИИ</w:t>
      </w:r>
    </w:p>
    <w:p w:rsidR="003A38E2" w:rsidRDefault="003A38E2" w:rsidP="00B1011D">
      <w:pPr>
        <w:widowControl/>
        <w:shd w:val="clear" w:color="auto" w:fill="FFFFFF"/>
        <w:autoSpaceDE w:val="0"/>
        <w:autoSpaceDN w:val="0"/>
        <w:adjustRightInd w:val="0"/>
        <w:spacing w:line="280" w:lineRule="exact"/>
        <w:ind w:firstLine="0"/>
        <w:jc w:val="left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по заполнению формы №9</w:t>
      </w:r>
    </w:p>
    <w:p w:rsidR="003A38E2" w:rsidRDefault="003A38E2" w:rsidP="00B1011D">
      <w:pPr>
        <w:widowControl/>
        <w:shd w:val="clear" w:color="auto" w:fill="FFFFFF"/>
        <w:autoSpaceDE w:val="0"/>
        <w:autoSpaceDN w:val="0"/>
        <w:adjustRightInd w:val="0"/>
        <w:spacing w:line="280" w:lineRule="exact"/>
        <w:ind w:firstLine="0"/>
        <w:jc w:val="left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"Отчет о коллективных договорах, соглашениях"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en-US"/>
        </w:rPr>
      </w:pP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en-US"/>
        </w:rPr>
      </w:pP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Строки 1-27 заполняют работники членских организаций и их организационных структур, а также областные (Минское городское), районные, городские объединения профсоюзов.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1 указывается количество первичных профсоюзных организаций.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2 указывается количество первичных профсоюзных организаций, которые впервые созданы в отчетном периоде, т.е. впервые зарегистрированы в отчетном периоде.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3 указывается общее количество коллективных договоров по состоянию на дату заполнения отчета (т.е. на 1 января года, следующего за отчетным).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4 указывается количество коллективных договоров, которые заключены впервые в отчетном периоде. В данной сроке не указываются коллективные договоры, которые перезаключались в отчетном периоде.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5 указывается количество коллективных договоров, заключенных впервые во вновь созданных первичных профсоюзных организациях (т.е. количество коллективных договоров, которые заключены в организациях, указанных в строке 2).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6 в числителе указывается количество коллективных договоров, которые распространяют свое действие на несколько первичных профсоюзных организаций, а в знаменателе - количество таких первичных профсоюзных организаций.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7 указывается количество первичных профсоюзных организаций, в которых действует несколько коллективных договоров (например, если в организации обособленное структурное подразделение имеет свой коллективный договор, при этом в организации действует одна первичная профсоюзная организация).</w:t>
      </w:r>
    </w:p>
    <w:p w:rsidR="003A38E2" w:rsidRDefault="003A38E2" w:rsidP="00E528BD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8 указывается количество первичных профсоюзных организаций, не заключивших коллективный договор.</w:t>
      </w:r>
    </w:p>
    <w:p w:rsidR="003A38E2" w:rsidRDefault="003A38E2" w:rsidP="00E528BD">
      <w:pPr>
        <w:widowControl/>
        <w:spacing w:after="160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В строках 9-12 указывается количество человек, на которых распространяется действие коллективного договора по состоянию на конец отчетного года. При этом в строке 12 в числителе указывается количество неработающих пенсионеров, которые остались на учете в первичной профсоюзной организации, в знаменателе - количество бывших работников, которые были уволены по сокращению численности или штата, но в соответствии с положениями коллективного договора на них до трудоустройства к другому нанимателю продолжает распространять свое действие коллективный договор.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13 указывается списочная численность работников в организациях, в которых созданы первичные профсоюзные организации, по состоянию на конец отчетного года.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14 указывается количество учреждений образования, в которых созданы первичные профсоюзные организации студентов (учащихся), в строке 15 - количество соглашений между первичной профсоюзной организацией студентов (учащихся) и администрацией учреждений образования, В строке 16 указывается количество студентов (учащихся), на которых распространяются соглашения, указанные в строке 15.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строках 17 - 19 указывается сумма социальных выплат, произведенных в течение отчетного года в соответствии с коллективными договорами из средств нанимателей и профсоюзных организаций (например, материальная помощь при рождении ребенка, на закупку сельхозпродукции, единовременная выплата на оздоровление и т.д.). В данную сумму не включаются выплаты, связанные с оплатой труда (например, компенсирующие и стимулирующие выплаты).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строках 20 - 25 указывается количество коллективных договоров, в которых для работников предусмотрены дополнительные трудовые и социально-экономические гарантии по вопросам, предусмотренным отдельными постановлениями Президиума и Пленума Совета ФПБ.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26 указывается общее количество содержащихся в коллективных договорах норм, предусмотренных пунктом 51 Генерального соглашения между Правительством Республики Беларусь и республиканскими объединениями нанимателей и профсоюзов на 2016-2018 годы.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строке 27 в числителе указывается количество коллективных договоров, нормы которых приостанавливали действие в отчетном периоде (вне зависимости от длительности приостановления), а в знаменателе - количество коллективных договоров, нормы которых исключались в отчетном периоде.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В строках 28 - 33 в числителе указывается количество соглашений по состоянию на конец отчетного года (за исключением соглашений, указанных в строке 15), в знаменателе - количество заключенных впервые или на новый срок соглашений в отчетном году.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Строки 28-31 заполняют работники членских организаций. Строки 28, 32 и 33 заполняют работники областных (Минского городского) объединений профсоюзов.</w:t>
      </w:r>
    </w:p>
    <w:p w:rsidR="003A38E2" w:rsidRDefault="003A38E2" w:rsidP="003645BB">
      <w:pPr>
        <w:widowControl/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Cs w:val="30"/>
          <w:lang w:eastAsia="en-US"/>
        </w:rPr>
        <w:t>Строку 33 заполняют работники районных, городских объединений профсоюзов.</w:t>
      </w:r>
    </w:p>
    <w:p w:rsidR="003A38E2" w:rsidRPr="00B1011D" w:rsidRDefault="003A38E2" w:rsidP="00B1011D">
      <w:pPr>
        <w:widowControl/>
        <w:spacing w:after="160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К отчету прилагается пояснительная записка, в которой даются разъяснения по представленному цифровому отчету, излагаются причины снижения количества коллективных договоров и организаций, в которых созданы первичные профсоюзные организации, причины отказов нанимателей от заключения коллективных договоров, соглашений, а также причины приостановления либо исключения норм коллективных договоров.</w:t>
      </w:r>
    </w:p>
    <w:p w:rsidR="003A38E2" w:rsidRPr="00B1011D" w:rsidRDefault="003A38E2" w:rsidP="00B1011D">
      <w:pPr>
        <w:widowControl/>
        <w:shd w:val="clear" w:color="auto" w:fill="FFFFFF"/>
        <w:autoSpaceDE w:val="0"/>
        <w:autoSpaceDN w:val="0"/>
        <w:adjustRightInd w:val="0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Отчетность составляется первичными профсоюзными организациями по состоянию на 1 января и представляется в вышестоящий профсоюзный орган и организационные структуры ФПБ, находящиеся на территории района, города, не позднее 15 февраля года, следующего за отчетным.</w:t>
      </w:r>
    </w:p>
    <w:p w:rsidR="003A38E2" w:rsidRPr="00B1011D" w:rsidRDefault="003A38E2" w:rsidP="00B1011D">
      <w:pPr>
        <w:widowControl/>
        <w:shd w:val="clear" w:color="auto" w:fill="FFFFFF"/>
        <w:autoSpaceDE w:val="0"/>
        <w:autoSpaceDN w:val="0"/>
        <w:adjustRightInd w:val="0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Республиканские (центральные) комитеты (советы) профсоюзов устанавливают сроки представления отчетности для своих организационных структур.</w:t>
      </w:r>
    </w:p>
    <w:p w:rsidR="003A38E2" w:rsidRPr="00B1011D" w:rsidRDefault="003A38E2" w:rsidP="00B1011D">
      <w:pPr>
        <w:widowControl/>
        <w:shd w:val="clear" w:color="auto" w:fill="FFFFFF"/>
        <w:autoSpaceDE w:val="0"/>
        <w:autoSpaceDN w:val="0"/>
        <w:adjustRightInd w:val="0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Областные (Минское городское) объединения профсоюзов устанавливают сроки представления отчетности районным, городским объединениям профсоюзов.</w:t>
      </w:r>
    </w:p>
    <w:p w:rsidR="003A38E2" w:rsidRDefault="003A38E2" w:rsidP="00B1011D">
      <w:pPr>
        <w:widowControl/>
        <w:shd w:val="clear" w:color="auto" w:fill="FFFFFF"/>
        <w:autoSpaceDE w:val="0"/>
        <w:autoSpaceDN w:val="0"/>
        <w:adjustRightInd w:val="0"/>
        <w:rPr>
          <w:color w:val="000000"/>
          <w:szCs w:val="30"/>
          <w:lang w:eastAsia="en-US"/>
        </w:rPr>
      </w:pPr>
      <w:r>
        <w:rPr>
          <w:color w:val="000000"/>
          <w:szCs w:val="30"/>
          <w:lang w:eastAsia="en-US"/>
        </w:rPr>
        <w:t>Итоговые отчеты членские организации, областные (Минское городское) объединения профсоюзов представляют в главное управление социального партнерства и трудовых отношений аппарата Совета ФПБ не позднее 15 марта года, следующего за отчетным.</w:t>
      </w:r>
    </w:p>
    <w:p w:rsidR="003A38E2" w:rsidRDefault="003A38E2" w:rsidP="00B1011D">
      <w:pPr>
        <w:widowControl/>
        <w:shd w:val="clear" w:color="auto" w:fill="FFFFFF"/>
        <w:autoSpaceDE w:val="0"/>
        <w:autoSpaceDN w:val="0"/>
        <w:adjustRightInd w:val="0"/>
        <w:rPr>
          <w:color w:val="000000"/>
          <w:szCs w:val="30"/>
          <w:lang w:eastAsia="en-US"/>
        </w:rPr>
      </w:pPr>
    </w:p>
    <w:p w:rsidR="003A38E2" w:rsidRPr="00B1011D" w:rsidRDefault="003A38E2" w:rsidP="00B1011D">
      <w:pPr>
        <w:widowControl/>
        <w:shd w:val="clear" w:color="auto" w:fill="FFFFFF"/>
        <w:autoSpaceDE w:val="0"/>
        <w:autoSpaceDN w:val="0"/>
        <w:adjustRightInd w:val="0"/>
        <w:rPr>
          <w:color w:val="000000"/>
          <w:szCs w:val="30"/>
          <w:lang w:eastAsia="en-US"/>
        </w:rPr>
      </w:pPr>
    </w:p>
    <w:p w:rsidR="003A38E2" w:rsidRDefault="003A38E2" w:rsidP="00B1011D">
      <w:pPr>
        <w:widowControl/>
        <w:spacing w:after="160" w:line="280" w:lineRule="exact"/>
        <w:ind w:left="5103" w:firstLine="0"/>
        <w:jc w:val="right"/>
      </w:pPr>
      <w:r>
        <w:rPr>
          <w:color w:val="000000"/>
          <w:szCs w:val="30"/>
          <w:lang w:eastAsia="en-US"/>
        </w:rPr>
        <w:t>Главное управление социального партнерства и трудовых отношений аппарата Совета ФПБ</w:t>
      </w:r>
    </w:p>
    <w:sectPr w:rsidR="003A38E2" w:rsidSect="00435B50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E2" w:rsidRDefault="003A38E2" w:rsidP="00435B50">
      <w:r>
        <w:separator/>
      </w:r>
    </w:p>
  </w:endnote>
  <w:endnote w:type="continuationSeparator" w:id="0">
    <w:p w:rsidR="003A38E2" w:rsidRDefault="003A38E2" w:rsidP="0043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E2" w:rsidRDefault="003A38E2" w:rsidP="00435B50">
      <w:r>
        <w:separator/>
      </w:r>
    </w:p>
  </w:footnote>
  <w:footnote w:type="continuationSeparator" w:id="0">
    <w:p w:rsidR="003A38E2" w:rsidRDefault="003A38E2" w:rsidP="0043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E2" w:rsidRDefault="003A38E2">
    <w:pPr>
      <w:pStyle w:val="Style5"/>
      <w:widowControl/>
      <w:spacing w:line="240" w:lineRule="auto"/>
      <w:ind w:left="5129" w:right="319"/>
      <w:rPr>
        <w:rStyle w:val="FontStyle18"/>
      </w:rPr>
    </w:pPr>
    <w:r>
      <w:rPr>
        <w:rStyle w:val="FontStyle1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E2" w:rsidRDefault="003A38E2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E2" w:rsidRDefault="003A38E2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3A38E2" w:rsidRDefault="003A38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50"/>
    <w:rsid w:val="00044951"/>
    <w:rsid w:val="00080E1E"/>
    <w:rsid w:val="001257BD"/>
    <w:rsid w:val="00133385"/>
    <w:rsid w:val="00186DE7"/>
    <w:rsid w:val="001B0E11"/>
    <w:rsid w:val="001C1F98"/>
    <w:rsid w:val="002266E4"/>
    <w:rsid w:val="002473E2"/>
    <w:rsid w:val="00355F9B"/>
    <w:rsid w:val="00363E8C"/>
    <w:rsid w:val="003645BB"/>
    <w:rsid w:val="00397224"/>
    <w:rsid w:val="003A38E2"/>
    <w:rsid w:val="003A6072"/>
    <w:rsid w:val="003B77F2"/>
    <w:rsid w:val="003E732D"/>
    <w:rsid w:val="004036C9"/>
    <w:rsid w:val="004107E9"/>
    <w:rsid w:val="00411A65"/>
    <w:rsid w:val="00435B50"/>
    <w:rsid w:val="004447DC"/>
    <w:rsid w:val="004F2580"/>
    <w:rsid w:val="005221F8"/>
    <w:rsid w:val="00545EE8"/>
    <w:rsid w:val="006C3D3C"/>
    <w:rsid w:val="007261DA"/>
    <w:rsid w:val="00792575"/>
    <w:rsid w:val="007C6431"/>
    <w:rsid w:val="00831213"/>
    <w:rsid w:val="008632D1"/>
    <w:rsid w:val="008E7555"/>
    <w:rsid w:val="009272CA"/>
    <w:rsid w:val="009651A5"/>
    <w:rsid w:val="009A631A"/>
    <w:rsid w:val="00A3246D"/>
    <w:rsid w:val="00B1011D"/>
    <w:rsid w:val="00B170DB"/>
    <w:rsid w:val="00B24BF5"/>
    <w:rsid w:val="00B256EA"/>
    <w:rsid w:val="00B70C6E"/>
    <w:rsid w:val="00B76C18"/>
    <w:rsid w:val="00BA2A61"/>
    <w:rsid w:val="00BA4D0E"/>
    <w:rsid w:val="00BB24CB"/>
    <w:rsid w:val="00C513F6"/>
    <w:rsid w:val="00D17D4E"/>
    <w:rsid w:val="00DB1982"/>
    <w:rsid w:val="00E2274B"/>
    <w:rsid w:val="00E528BD"/>
    <w:rsid w:val="00E63CE7"/>
    <w:rsid w:val="00EC029F"/>
    <w:rsid w:val="00F31C37"/>
    <w:rsid w:val="00FA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50"/>
    <w:pPr>
      <w:widowControl w:val="0"/>
      <w:ind w:firstLine="709"/>
      <w:jc w:val="both"/>
    </w:pPr>
    <w:rPr>
      <w:rFonts w:eastAsia="Times New Roman"/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B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B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B50"/>
    <w:pPr>
      <w:keepNext/>
      <w:ind w:firstLine="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5B5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5B50"/>
    <w:pPr>
      <w:keepNext/>
      <w:ind w:firstLin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07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B50"/>
    <w:rPr>
      <w:rFonts w:ascii="Calibri Light" w:hAnsi="Calibri Light" w:cs="Times New Roman"/>
      <w:snapToGrid w:val="0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5B50"/>
    <w:rPr>
      <w:rFonts w:ascii="Calibri Light" w:hAnsi="Calibri Light" w:cs="Times New Roman"/>
      <w:snapToGrid w:val="0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B50"/>
    <w:rPr>
      <w:rFonts w:eastAsia="Times New Roman" w:cs="Times New Roman"/>
      <w:b/>
      <w:bCs/>
      <w:snapToGrid w:val="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5B50"/>
    <w:rPr>
      <w:rFonts w:ascii="Calibri Light" w:hAnsi="Calibri Light" w:cs="Times New Roman"/>
      <w:i/>
      <w:iCs/>
      <w:snapToGrid w:val="0"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5B50"/>
    <w:rPr>
      <w:rFonts w:eastAsia="Times New Roman" w:cs="Times New Roman"/>
      <w:b/>
      <w:bCs/>
      <w:snapToGrid w:val="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6072"/>
    <w:rPr>
      <w:rFonts w:ascii="Calibri Light" w:hAnsi="Calibri Light" w:cs="Times New Roman"/>
      <w:snapToGrid w:val="0"/>
      <w:color w:val="1F4D78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35B50"/>
    <w:pPr>
      <w:ind w:firstLine="0"/>
    </w:pPr>
    <w:rPr>
      <w:spacing w:val="-4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5B50"/>
    <w:rPr>
      <w:rFonts w:eastAsia="Times New Roman" w:cs="Times New Roman"/>
      <w:snapToGrid w:val="0"/>
      <w:spacing w:val="-4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35B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B50"/>
    <w:rPr>
      <w:rFonts w:eastAsia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35B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B50"/>
    <w:rPr>
      <w:rFonts w:eastAsia="Times New Roman" w:cs="Times New Roman"/>
      <w:snapToGrid w:val="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A6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6072"/>
    <w:rPr>
      <w:rFonts w:eastAsia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A60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072"/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4447DC"/>
    <w:pPr>
      <w:autoSpaceDE w:val="0"/>
      <w:autoSpaceDN w:val="0"/>
      <w:adjustRightInd w:val="0"/>
      <w:spacing w:line="278" w:lineRule="exact"/>
      <w:ind w:firstLine="0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47D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1484</Words>
  <Characters>8465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Admin</cp:lastModifiedBy>
  <cp:revision>17</cp:revision>
  <dcterms:created xsi:type="dcterms:W3CDTF">2018-01-04T08:09:00Z</dcterms:created>
  <dcterms:modified xsi:type="dcterms:W3CDTF">2018-01-04T11:21:00Z</dcterms:modified>
</cp:coreProperties>
</file>