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3E90" w:rsidP="00C63E90">
      <w:pPr>
        <w:jc w:val="both"/>
        <w:rPr>
          <w:rFonts w:ascii="Times New Roman" w:hAnsi="Times New Roman" w:cs="Times New Roman"/>
          <w:sz w:val="30"/>
          <w:szCs w:val="30"/>
        </w:rPr>
      </w:pPr>
      <w:r w:rsidRPr="00C63E90">
        <w:rPr>
          <w:rFonts w:ascii="Times New Roman" w:hAnsi="Times New Roman" w:cs="Times New Roman"/>
          <w:sz w:val="30"/>
          <w:szCs w:val="30"/>
        </w:rPr>
        <w:t xml:space="preserve">“Вместе с людьми и для людей” </w:t>
      </w:r>
      <w:proofErr w:type="gramStart"/>
      <w:r w:rsidRPr="00C63E9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63E9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63E90">
        <w:rPr>
          <w:rFonts w:ascii="Times New Roman" w:hAnsi="Times New Roman" w:cs="Times New Roman"/>
          <w:sz w:val="30"/>
          <w:szCs w:val="30"/>
        </w:rPr>
        <w:t>Бобруйском</w:t>
      </w:r>
      <w:proofErr w:type="gramEnd"/>
      <w:r w:rsidRPr="00C63E90">
        <w:rPr>
          <w:rFonts w:ascii="Times New Roman" w:hAnsi="Times New Roman" w:cs="Times New Roman"/>
          <w:sz w:val="30"/>
          <w:szCs w:val="30"/>
        </w:rPr>
        <w:t xml:space="preserve">  районе</w:t>
      </w:r>
    </w:p>
    <w:p w:rsidR="00C57CF4" w:rsidRDefault="00C63E90" w:rsidP="00C57C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600325" cy="3898680"/>
            <wp:effectExtent l="19050" t="0" r="9525" b="0"/>
            <wp:docPr id="1" name="Рисунок 0" descr="викто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кторенк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824" cy="389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4B" w:rsidRPr="0091624B" w:rsidRDefault="0091624B" w:rsidP="0091624B">
      <w:pPr>
        <w:pStyle w:val="a5"/>
        <w:shd w:val="clear" w:color="auto" w:fill="FFFFFF"/>
        <w:spacing w:before="168" w:beforeAutospacing="0" w:after="168" w:afterAutospacing="0"/>
        <w:ind w:right="-1" w:firstLine="459"/>
        <w:jc w:val="both"/>
        <w:textAlignment w:val="baseline"/>
        <w:rPr>
          <w:sz w:val="30"/>
          <w:szCs w:val="30"/>
        </w:rPr>
      </w:pPr>
      <w:r w:rsidRPr="0091624B">
        <w:rPr>
          <w:rStyle w:val="a6"/>
          <w:b w:val="0"/>
          <w:color w:val="000000"/>
          <w:sz w:val="30"/>
          <w:szCs w:val="30"/>
          <w:bdr w:val="none" w:sz="0" w:space="0" w:color="auto" w:frame="1"/>
        </w:rPr>
        <w:t xml:space="preserve">Любите ли вы профсоюз, как люблю его я? На этот вопрос уже более 15 лет может ответить </w:t>
      </w:r>
      <w:proofErr w:type="spellStart"/>
      <w:r w:rsidRPr="0091624B">
        <w:rPr>
          <w:rStyle w:val="a6"/>
          <w:b w:val="0"/>
          <w:color w:val="000000"/>
          <w:sz w:val="30"/>
          <w:szCs w:val="30"/>
          <w:bdr w:val="none" w:sz="0" w:space="0" w:color="auto" w:frame="1"/>
        </w:rPr>
        <w:t>Викторенко</w:t>
      </w:r>
      <w:proofErr w:type="spellEnd"/>
      <w:r w:rsidRPr="0091624B">
        <w:rPr>
          <w:rStyle w:val="a6"/>
          <w:b w:val="0"/>
          <w:color w:val="000000"/>
          <w:sz w:val="30"/>
          <w:szCs w:val="30"/>
          <w:bdr w:val="none" w:sz="0" w:space="0" w:color="auto" w:frame="1"/>
        </w:rPr>
        <w:t xml:space="preserve"> Оксана Владимировна, которая возглавляет  </w:t>
      </w:r>
      <w:r w:rsidRPr="0091624B">
        <w:rPr>
          <w:sz w:val="30"/>
          <w:szCs w:val="30"/>
        </w:rPr>
        <w:t>профсоюзную организацию государственного учреждения образования «</w:t>
      </w:r>
      <w:proofErr w:type="spellStart"/>
      <w:r w:rsidRPr="0091624B">
        <w:rPr>
          <w:sz w:val="30"/>
          <w:szCs w:val="30"/>
        </w:rPr>
        <w:t>Туголицкая</w:t>
      </w:r>
      <w:proofErr w:type="spellEnd"/>
      <w:r w:rsidRPr="0091624B">
        <w:rPr>
          <w:sz w:val="30"/>
          <w:szCs w:val="30"/>
        </w:rPr>
        <w:t xml:space="preserve"> средняя школа </w:t>
      </w:r>
      <w:proofErr w:type="spellStart"/>
      <w:r w:rsidRPr="0091624B">
        <w:rPr>
          <w:sz w:val="30"/>
          <w:szCs w:val="30"/>
        </w:rPr>
        <w:t>Бобруйского</w:t>
      </w:r>
      <w:proofErr w:type="spellEnd"/>
      <w:r w:rsidRPr="0091624B">
        <w:rPr>
          <w:sz w:val="30"/>
          <w:szCs w:val="30"/>
        </w:rPr>
        <w:t xml:space="preserve"> района».</w:t>
      </w:r>
    </w:p>
    <w:p w:rsidR="0091624B" w:rsidRPr="0034362A" w:rsidRDefault="0091624B" w:rsidP="0034362A">
      <w:pPr>
        <w:pStyle w:val="a5"/>
        <w:shd w:val="clear" w:color="auto" w:fill="FFFFFF"/>
        <w:spacing w:before="168" w:beforeAutospacing="0" w:after="168" w:afterAutospacing="0"/>
        <w:ind w:right="-1" w:firstLine="459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34362A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Призвание Оксаны Владимировны – это  постоянное общение с людьми,  возможность помочь конкретному человеку,  способность увлечь работой, ростом и совершенствованием.</w:t>
      </w:r>
    </w:p>
    <w:p w:rsidR="0091624B" w:rsidRPr="0034362A" w:rsidRDefault="0091624B" w:rsidP="0034362A">
      <w:pPr>
        <w:pStyle w:val="a5"/>
        <w:shd w:val="clear" w:color="auto" w:fill="FFFFFF"/>
        <w:spacing w:before="168" w:beforeAutospacing="0" w:after="168" w:afterAutospacing="0"/>
        <w:ind w:right="-1" w:firstLine="459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</w:pPr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Если вам близки слова </w:t>
      </w:r>
      <w:proofErr w:type="spellStart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Антуана</w:t>
      </w:r>
      <w:proofErr w:type="spellEnd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 де </w:t>
      </w:r>
      <w:proofErr w:type="spellStart"/>
      <w:proofErr w:type="gramStart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Сент</w:t>
      </w:r>
      <w:proofErr w:type="spellEnd"/>
      <w:proofErr w:type="gramEnd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Экзюпери</w:t>
      </w:r>
      <w:proofErr w:type="spellEnd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 о том, что самая большая роскошь – это роскошь человеческого общения – будьте профсоюзным лидером как Оксана Владимировна!  Она умеет убеждать и доказывать. Это крайне необходимо в переговорном процессе, работе над коллективным договором, консультациях по вопросам трудового законодательства. Всю свою общественную энергию  она переносит в трудовой коллектив. </w:t>
      </w:r>
    </w:p>
    <w:p w:rsidR="0091624B" w:rsidRPr="0034362A" w:rsidRDefault="0091624B" w:rsidP="0034362A">
      <w:pPr>
        <w:pStyle w:val="a5"/>
        <w:shd w:val="clear" w:color="auto" w:fill="FFFFFF"/>
        <w:spacing w:before="168" w:beforeAutospacing="0" w:after="168" w:afterAutospacing="0"/>
        <w:ind w:right="-1" w:firstLine="459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</w:pPr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Обеспечение  эффективного выполнения первичной профсоюзной организации своих функций в современных условиях во многом зависит от способностей и практической деятельности, лидера, действующего во всех звеньях профсоюзной организационной системы. Особенно важна роль лидера. И этот лидер – </w:t>
      </w:r>
      <w:proofErr w:type="spellStart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Викторенко</w:t>
      </w:r>
      <w:proofErr w:type="spellEnd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 О.</w:t>
      </w:r>
      <w:proofErr w:type="gramStart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В.</w:t>
      </w:r>
      <w:proofErr w:type="gramEnd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 Если сильная </w:t>
      </w:r>
      <w:proofErr w:type="spellStart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первичка</w:t>
      </w:r>
      <w:proofErr w:type="spellEnd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, </w:t>
      </w:r>
      <w:r w:rsidRPr="0034362A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 xml:space="preserve">объединяющая всех работников, соответственно, будет крепка районная, областная, республиканская организации, всё профсоюзное движение. </w:t>
      </w:r>
    </w:p>
    <w:p w:rsidR="0091624B" w:rsidRPr="0034362A" w:rsidRDefault="0091624B" w:rsidP="0034362A">
      <w:pPr>
        <w:pStyle w:val="a5"/>
        <w:shd w:val="clear" w:color="auto" w:fill="FFFFFF"/>
        <w:spacing w:before="168" w:beforeAutospacing="0" w:after="168" w:afterAutospacing="0"/>
        <w:ind w:right="-1" w:firstLine="459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</w:pPr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Больше 20 лет Оксана Владимировна работает педагогом</w:t>
      </w:r>
      <w:r w:rsidR="00F3348E">
        <w:rPr>
          <w:rStyle w:val="a6"/>
          <w:b w:val="0"/>
          <w:sz w:val="28"/>
          <w:szCs w:val="28"/>
          <w:bdr w:val="none" w:sz="0" w:space="0" w:color="auto" w:frame="1"/>
        </w:rPr>
        <w:t xml:space="preserve"> -</w:t>
      </w:r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 организатором в школе. Успевает все совмещать. Они и  юрист, и психолог, и менеджер, и управленцем, дипломат, «жилетка, в которую можно поплакаться». Профсоюзная жизнь «заставляет» быть и первым, и вторым, и третьим. Поэтому масштаб, эффективность и качество деятельности  нашего профсоюзного лидера в значительной мере предопределяются его личностными качествами и компетентностью в самом широком смысле этого слова. Она постоянно учится, чтобы быть в курсе. Это залог социального равновесия и спокойствия в коллективе. </w:t>
      </w:r>
    </w:p>
    <w:p w:rsidR="0091624B" w:rsidRPr="0034362A" w:rsidRDefault="0091624B" w:rsidP="0034362A">
      <w:pPr>
        <w:pStyle w:val="a5"/>
        <w:shd w:val="clear" w:color="auto" w:fill="FFFFFF"/>
        <w:spacing w:before="168" w:beforeAutospacing="0" w:after="168" w:afterAutospacing="0"/>
        <w:ind w:right="-1" w:firstLine="459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</w:pPr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Всегда защищает коллег и, отстаивая их интересы, не ведет «военные действия», а вопросы решает путём переговоров. Все  споры с руководителем ведет  в его кабинете, а на коллектив выходит с согласованной позицией. Ведь от того, как работает профком, насколько его поддерживают члены профсоюза, насколько компетентно решаются задачи, стоящие перед первичной профсоюзной организацией, зависит, в конечном счете, результативность работы профсоюза в целом. </w:t>
      </w:r>
    </w:p>
    <w:p w:rsidR="00C63E90" w:rsidRPr="0034362A" w:rsidRDefault="0091624B" w:rsidP="0034362A">
      <w:pPr>
        <w:pStyle w:val="a5"/>
        <w:shd w:val="clear" w:color="auto" w:fill="FFFFFF"/>
        <w:spacing w:before="168" w:beforeAutospacing="0" w:after="168" w:afterAutospacing="0"/>
        <w:ind w:right="-1" w:firstLine="459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- Слово – острое оружие, все равно, что скальпель хирурга. В искусных руках оно может спасти жизнь, а в неумелых – ее загубить. Но я абсолютно спокойна за состояние нашего профсоюзного информационного здоровья – потому что это оружие находится в опытных надежных руках председателя профсоюзной организации </w:t>
      </w:r>
      <w:proofErr w:type="spellStart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Туголицкой</w:t>
      </w:r>
      <w:proofErr w:type="spellEnd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 средней школы  Оксаны Владимировны </w:t>
      </w:r>
      <w:proofErr w:type="spellStart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Викторенко</w:t>
      </w:r>
      <w:proofErr w:type="spellEnd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, - отметила </w:t>
      </w:r>
      <w:proofErr w:type="spellStart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Бокач</w:t>
      </w:r>
      <w:proofErr w:type="spellEnd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 Татьяна Владимировна, председатель </w:t>
      </w:r>
      <w:proofErr w:type="spellStart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>Бобруйской</w:t>
      </w:r>
      <w:proofErr w:type="spellEnd"/>
      <w:r w:rsidRPr="0034362A">
        <w:rPr>
          <w:rStyle w:val="a6"/>
          <w:b w:val="0"/>
          <w:sz w:val="28"/>
          <w:szCs w:val="28"/>
          <w:bdr w:val="none" w:sz="0" w:space="0" w:color="auto" w:frame="1"/>
        </w:rPr>
        <w:t xml:space="preserve"> районной организации Белорусского профсоюза работников образования и науки.</w:t>
      </w:r>
    </w:p>
    <w:sectPr w:rsidR="00C63E90" w:rsidRPr="0034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CF4"/>
    <w:rsid w:val="0034362A"/>
    <w:rsid w:val="0091624B"/>
    <w:rsid w:val="00C57CF4"/>
    <w:rsid w:val="00C63E90"/>
    <w:rsid w:val="00F3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6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2020-07-06T07:08:00Z</dcterms:created>
  <dcterms:modified xsi:type="dcterms:W3CDTF">2020-07-06T07:26:00Z</dcterms:modified>
</cp:coreProperties>
</file>