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6" w:rsidRPr="00867F14" w:rsidRDefault="00867F14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67F14">
        <w:rPr>
          <w:rStyle w:val="a5"/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867F14" w:rsidRPr="00867F14" w:rsidRDefault="00867F14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67F14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Постановлением Президиума</w:t>
      </w:r>
    </w:p>
    <w:p w:rsidR="002719B7" w:rsidRDefault="00867F14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67F14">
        <w:rPr>
          <w:rStyle w:val="a5"/>
          <w:rFonts w:ascii="Times New Roman" w:hAnsi="Times New Roman" w:cs="Times New Roman"/>
          <w:b w:val="0"/>
          <w:sz w:val="24"/>
          <w:szCs w:val="24"/>
        </w:rPr>
        <w:t>Совета ФПБ 30.11.2015  №481</w:t>
      </w:r>
    </w:p>
    <w:p w:rsidR="00867F14" w:rsidRPr="00267FBC" w:rsidRDefault="002719B7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7FBC">
        <w:rPr>
          <w:rStyle w:val="a5"/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267FBC">
        <w:rPr>
          <w:rStyle w:val="a5"/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267FBC">
        <w:rPr>
          <w:rStyle w:val="a5"/>
          <w:rFonts w:ascii="Times New Roman" w:hAnsi="Times New Roman" w:cs="Times New Roman"/>
          <w:i/>
          <w:sz w:val="24"/>
          <w:szCs w:val="24"/>
        </w:rPr>
        <w:t>. пост. 20.12.2019 №316</w:t>
      </w:r>
    </w:p>
    <w:p w:rsidR="00560AC6" w:rsidRDefault="00560AC6" w:rsidP="00560AC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Default="00560AC6" w:rsidP="003B1CA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РЕКОМЕНДАЦИИ</w:t>
      </w:r>
    </w:p>
    <w:p w:rsidR="00560AC6" w:rsidRPr="00560AC6" w:rsidRDefault="00560AC6" w:rsidP="003B1CA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 оформлению и наполнению информационных стендов первичных профсоюзных организаций (цеховых комитетов)</w:t>
      </w:r>
    </w:p>
    <w:p w:rsidR="00560AC6" w:rsidRPr="00560AC6" w:rsidRDefault="00560AC6" w:rsidP="00560AC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867F14" w:rsidRDefault="00560AC6" w:rsidP="00560AC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1. В рамках утверждения единого стандарта информационных стендов первичных профсоюзных организаций (далее - информационный стенд) настоящими Рекомендациями определяются внешние характеристики и структурно-тематическое наполнение информационных стендов.</w:t>
      </w:r>
    </w:p>
    <w:p w:rsidR="00560AC6" w:rsidRPr="00867F14" w:rsidRDefault="00560AC6" w:rsidP="00560AC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867F14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2. Цель настоящ</w:t>
      </w:r>
      <w:bookmarkStart w:id="0" w:name="_GoBack"/>
      <w:bookmarkEnd w:id="0"/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их Рекомендаций:</w:t>
      </w:r>
    </w:p>
    <w:p w:rsidR="00560AC6" w:rsidRPr="00867F14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- оказание помощи первичным профсоюзным организациям в систематизации информационной работы, оперативном информировании членов первичной профсоюзной организации о решениях, принимаемых на уровне первичной профсоюзной орган</w:t>
      </w:r>
      <w:r w:rsidR="00867F14"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изации и ФПБ;</w:t>
      </w:r>
    </w:p>
    <w:p w:rsidR="00560AC6" w:rsidRP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своевременное донесение до членов профсоюза информации, распространяемой ФПБ, ее членскими организациями и их организационными структурами, областными (Минским городским), районными, городскими объединениями профсоюзов.</w:t>
      </w:r>
    </w:p>
    <w:p w:rsid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867F14" w:rsidRDefault="00560AC6" w:rsidP="00867F14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3. Информационный стенд оформляется профсоюзным комитетом(цеховым комитетом) и размещается в административном и (или) производственном помещении организации на видном месте. Стенд состоит из набора тематических блоков (планшетов).</w:t>
      </w:r>
    </w:p>
    <w:p w:rsid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4. На заседаниях профсоюзного комитета рассматриваются и утверждаются план оформления стенда, смета расходов на егоприобретение и оборудование, лица, ответственные за оформление стенда, его наполнение, обновление материалов, подборок и достоверность информации.</w:t>
      </w:r>
    </w:p>
    <w:p w:rsidR="00867F14" w:rsidRP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40837" w:rsidRPr="00C40837" w:rsidRDefault="00560AC6" w:rsidP="00C40837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5. Информационный стенд должен быть изготовлен по современным технологиям. Это статичные либо мобильные стойки и (или) панели со специальными карманами из пластика или оргстекла для удобного хранения листовок, выдержек из документов и иных текстов, а также раздаточных материалов (буклетов, флайеров, брошюр и т.д.).</w:t>
      </w:r>
    </w:p>
    <w:p w:rsidR="00560AC6" w:rsidRPr="00C40837" w:rsidRDefault="00560AC6" w:rsidP="00C40837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Сообразно с целевым использованием могут быть предусмотрены статичные или перекидные карманы.</w:t>
      </w: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6. Постоянная информация (заглавный логотип отраслевого профсоюза и наименование первичной профсоюзной организации, название структурных разделов стенда и т.д.) оформляется </w:t>
      </w: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изготовителем стенда в едином стиле (одинаковым видом шрифта, в деловой цветовой гамме с преимущественным использованием корпоративных цветов и т.д.).</w:t>
      </w:r>
    </w:p>
    <w:p w:rsidR="00C40837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  <w:u w:val="single"/>
        </w:rPr>
        <w:t>7. Основные информационные блоки: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7.1. "Заглавный комплекс":</w:t>
      </w: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логотип отраслевого профсоюза ФПБ;</w:t>
      </w: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логотип организации;</w:t>
      </w: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наименование первичной профсоюзной организации (при необходимости – цехового комитета);</w:t>
      </w:r>
    </w:p>
    <w:p w:rsidR="00C40837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7.2. "Официально":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Федерации профсоюзов Беларуси (адрес сайтаwww.fpb.b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, телефон юридической консультации, телефон технического инспектора труда);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выдержки из Устава отраслевого профсоюза, Положения о первичной организации профсоюза (о правах и обязанностях членов профсоюза, о дополнительных гарантиях, предоставляемых членам профсоюза);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состав профсоюзного комитета с указанием наименований комиссий при профсоюзном комитете, контактных телефонов, номеров кабинетов, времени приема;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план работы пе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рвичной профсоюзной организации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на текущий период;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сведения о вышестоящих профсоюзных организациях (фамилия, имя, отчество председателя, контактные телефоны, адрес сайта и электронной почты);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постановления, документы рабочих органов вышестоящей профсоюзной организации;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7.3. "Наша жизнь"*</w:t>
      </w: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коллективный договор или информация, где и когда с ним можно ознакомиться;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правила внутреннего трудового распорядка;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7.4. "Полезно знать"*: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об охране труда (состав общественной комиссии по охране труда и ее контактный телефон, телефон технического инспектора  труда вышестоящей профсоюзной организации, актуальная информация  по охране труда);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деятельности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правового (главного правового)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инспектора труда;</w:t>
      </w:r>
    </w:p>
    <w:p w:rsidR="002719B7" w:rsidRPr="00281982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2719B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281982" w:rsidRPr="00281982">
        <w:rPr>
          <w:rStyle w:val="a5"/>
          <w:rFonts w:ascii="Times New Roman" w:hAnsi="Times New Roman" w:cs="Times New Roman"/>
          <w:i/>
          <w:sz w:val="28"/>
          <w:szCs w:val="28"/>
        </w:rPr>
        <w:t xml:space="preserve">абзац третий п.7.4 </w:t>
      </w:r>
      <w:r w:rsidR="002719B7" w:rsidRPr="00281982">
        <w:rPr>
          <w:rStyle w:val="a5"/>
          <w:rFonts w:ascii="Times New Roman" w:hAnsi="Times New Roman" w:cs="Times New Roman"/>
          <w:i/>
          <w:sz w:val="28"/>
          <w:szCs w:val="28"/>
        </w:rPr>
        <w:t>(</w:t>
      </w:r>
      <w:r w:rsidR="00560AC6" w:rsidRPr="00281982">
        <w:rPr>
          <w:rStyle w:val="a5"/>
          <w:rFonts w:ascii="Times New Roman" w:hAnsi="Times New Roman" w:cs="Times New Roman"/>
          <w:i/>
          <w:sz w:val="28"/>
          <w:szCs w:val="28"/>
        </w:rPr>
        <w:t>оздоровление (информация о профсоюзных здравницах, профсоюзном туризме и предлагаемых профактиву поездках, о скидке 25% для членов профсоюза)</w:t>
      </w:r>
      <w:r w:rsidR="002719B7" w:rsidRPr="00281982">
        <w:rPr>
          <w:rStyle w:val="a5"/>
          <w:rFonts w:ascii="Times New Roman" w:hAnsi="Times New Roman" w:cs="Times New Roman"/>
          <w:i/>
          <w:sz w:val="28"/>
          <w:szCs w:val="28"/>
        </w:rPr>
        <w:t>) изложить в следующей редакции:</w:t>
      </w:r>
    </w:p>
    <w:p w:rsidR="00560AC6" w:rsidRPr="009B73BE" w:rsidRDefault="002719B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9B73BE"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281982" w:rsidRPr="009B73BE">
        <w:rPr>
          <w:rStyle w:val="a5"/>
          <w:rFonts w:ascii="Times New Roman" w:hAnsi="Times New Roman" w:cs="Times New Roman"/>
          <w:i/>
          <w:sz w:val="28"/>
          <w:szCs w:val="28"/>
        </w:rPr>
        <w:t>«</w:t>
      </w:r>
      <w:r w:rsidRPr="009B73BE">
        <w:rPr>
          <w:rStyle w:val="a5"/>
          <w:rFonts w:ascii="Times New Roman" w:hAnsi="Times New Roman" w:cs="Times New Roman"/>
          <w:i/>
          <w:sz w:val="28"/>
          <w:szCs w:val="28"/>
        </w:rPr>
        <w:t>информ</w:t>
      </w:r>
      <w:r w:rsidR="00281982" w:rsidRPr="009B73BE">
        <w:rPr>
          <w:rStyle w:val="a5"/>
          <w:rFonts w:ascii="Times New Roman" w:hAnsi="Times New Roman" w:cs="Times New Roman"/>
          <w:i/>
          <w:sz w:val="28"/>
          <w:szCs w:val="28"/>
        </w:rPr>
        <w:t>а</w:t>
      </w:r>
      <w:r w:rsidRPr="009B73BE">
        <w:rPr>
          <w:rStyle w:val="a5"/>
          <w:rFonts w:ascii="Times New Roman" w:hAnsi="Times New Roman" w:cs="Times New Roman"/>
          <w:i/>
          <w:sz w:val="28"/>
          <w:szCs w:val="28"/>
        </w:rPr>
        <w:t>ция о деятельности правовой инспекции труда отраслевого профсоюза и его организационных структур (телефоны</w:t>
      </w:r>
      <w:r w:rsidR="00281982" w:rsidRPr="009B73BE">
        <w:rPr>
          <w:rStyle w:val="a5"/>
          <w:rFonts w:ascii="Times New Roman" w:hAnsi="Times New Roman" w:cs="Times New Roman"/>
          <w:i/>
          <w:sz w:val="28"/>
          <w:szCs w:val="28"/>
        </w:rPr>
        <w:t xml:space="preserve"> правовых (главных правовых) инспекторов труда вышестоящих профсоюзных организаций, актуальная информация о работе правовой инспекции труда, включая примеры оказания помощи членам профсоюзов в судах»</w:t>
      </w:r>
      <w:r w:rsidR="00560AC6" w:rsidRPr="009B73BE">
        <w:rPr>
          <w:rStyle w:val="a5"/>
          <w:rFonts w:ascii="Times New Roman" w:hAnsi="Times New Roman" w:cs="Times New Roman"/>
          <w:i/>
          <w:sz w:val="28"/>
          <w:szCs w:val="28"/>
        </w:rPr>
        <w:t>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Фонде помощи;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обучение (информация о семинарах и других мероприятиях для профактива);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ходе выполнения коллективного договора, отчет профсоюзного комитета о работе в прошедшем периоде;</w:t>
      </w:r>
    </w:p>
    <w:p w:rsidR="00560AC6" w:rsidRPr="00560AC6" w:rsidRDefault="00560AC6" w:rsidP="00560AC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0AC6" w:rsidRDefault="00560AC6" w:rsidP="00560AC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C40837">
        <w:rPr>
          <w:rStyle w:val="a5"/>
          <w:rFonts w:ascii="Times New Roman" w:hAnsi="Times New Roman" w:cs="Times New Roman"/>
          <w:i/>
          <w:sz w:val="24"/>
          <w:szCs w:val="24"/>
        </w:rPr>
        <w:t>* Если данную информацию невозможно разместить на стенде, должен быть указан адрес сайта организации или иной источник, где с ней можно ознакомиться.</w:t>
      </w:r>
    </w:p>
    <w:p w:rsidR="00C40837" w:rsidRPr="00C40837" w:rsidRDefault="00C40837" w:rsidP="00560AC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560AC6" w:rsidRP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7.5. "Актуально":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предстоящих мероприятиях профсоюзного комитета и вышестоящих профсоюзных структур (анонс проведения профсоюзного правового приема, выездных приемных, единого дня информирования и др.);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конкурсах, акциях и т.д., проводимых профсоюзным комитетом, отраслевым профсоюзом, областным (Минским городским) объединением профсоюзов, ФПБ;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актуальные статьи из газеты "</w:t>
      </w:r>
      <w:proofErr w:type="spellStart"/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Беларуск</w:t>
      </w:r>
      <w:proofErr w:type="gramStart"/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proofErr w:type="gramEnd"/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Час", других средств массовой информации;</w:t>
      </w:r>
    </w:p>
    <w:p w:rsidR="00281982" w:rsidRPr="00281982" w:rsidRDefault="00C40837" w:rsidP="00281982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819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982" w:rsidRPr="00D42178">
        <w:rPr>
          <w:rStyle w:val="a5"/>
          <w:rFonts w:ascii="Times New Roman" w:hAnsi="Times New Roman" w:cs="Times New Roman"/>
          <w:i/>
          <w:sz w:val="28"/>
          <w:szCs w:val="28"/>
        </w:rPr>
        <w:t>абзац четвертый п.7.5 (</w:t>
      </w:r>
      <w:r w:rsidR="00560AC6" w:rsidRPr="00D42178">
        <w:rPr>
          <w:rStyle w:val="a5"/>
          <w:rFonts w:ascii="Times New Roman" w:hAnsi="Times New Roman" w:cs="Times New Roman"/>
          <w:i/>
          <w:sz w:val="28"/>
          <w:szCs w:val="28"/>
        </w:rPr>
        <w:t>"Поздравляем!" - поздравления с днем рождения и другими памятными датами</w:t>
      </w:r>
      <w:r w:rsidR="00281982" w:rsidRPr="00D42178">
        <w:rPr>
          <w:rStyle w:val="a5"/>
          <w:rFonts w:ascii="Times New Roman" w:hAnsi="Times New Roman" w:cs="Times New Roman"/>
          <w:i/>
          <w:sz w:val="28"/>
          <w:szCs w:val="28"/>
        </w:rPr>
        <w:t>) изложить в следующей редакции:</w:t>
      </w:r>
    </w:p>
    <w:p w:rsidR="00560AC6" w:rsidRPr="003347F0" w:rsidRDefault="00281982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gramStart"/>
      <w:r w:rsidRPr="003347F0">
        <w:rPr>
          <w:rStyle w:val="a5"/>
          <w:rFonts w:ascii="Times New Roman" w:hAnsi="Times New Roman" w:cs="Times New Roman"/>
          <w:i/>
          <w:sz w:val="28"/>
          <w:szCs w:val="28"/>
        </w:rPr>
        <w:t>«актуальные статьи из газеты «</w:t>
      </w:r>
      <w:proofErr w:type="spellStart"/>
      <w:r w:rsidRPr="003347F0">
        <w:rPr>
          <w:rStyle w:val="a5"/>
          <w:rFonts w:ascii="Times New Roman" w:hAnsi="Times New Roman" w:cs="Times New Roman"/>
          <w:i/>
          <w:sz w:val="28"/>
          <w:szCs w:val="28"/>
        </w:rPr>
        <w:t>беларуск</w:t>
      </w:r>
      <w:r w:rsidRPr="003347F0">
        <w:rPr>
          <w:rStyle w:val="a5"/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347F0">
        <w:rPr>
          <w:rStyle w:val="a5"/>
          <w:rFonts w:ascii="Times New Roman" w:hAnsi="Times New Roman" w:cs="Times New Roman"/>
          <w:i/>
          <w:sz w:val="28"/>
          <w:szCs w:val="28"/>
        </w:rPr>
        <w:t xml:space="preserve"> час», других средств массовой информации (включая статьи о работе профсоюзов по отстаиванию прав члена профсоюза в судах»</w:t>
      </w:r>
      <w:r w:rsidR="00560AC6" w:rsidRPr="003347F0"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40837" w:rsidRPr="006B1B2A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8. Информация на стенде должна регулярно обновляться.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9. Помимо стенда, рекомендуется иметь ящик для замечаний и предложений, чтобы любой желающий мог донести до профсоюзного комитета свои проблемы и предложения по улучшению профсоюзной работы.</w:t>
      </w:r>
    </w:p>
    <w:p w:rsidR="00C40837" w:rsidRPr="00560AC6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655BC" w:rsidRPr="00560AC6" w:rsidRDefault="00560AC6" w:rsidP="00EE0CCA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10. При отборе информации для размещения на профсоюзном стенде профактив руководствуется Конституцией Республики Беларусь, законами Республики Беларусь "О профессиональных союзах", "О средствах массовой информации", "О рекламе", "Об авторском праве и смежных правах" и другими актами законодательства Республики Беларусь, Уставом и программой деятельности отраслевого профсоюза.</w:t>
      </w:r>
    </w:p>
    <w:sectPr w:rsidR="001655BC" w:rsidRPr="00560AC6" w:rsidSect="00EE0C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AC6"/>
    <w:rsid w:val="00014F26"/>
    <w:rsid w:val="0001734A"/>
    <w:rsid w:val="00044970"/>
    <w:rsid w:val="00053D66"/>
    <w:rsid w:val="00056D3B"/>
    <w:rsid w:val="000674BA"/>
    <w:rsid w:val="00075766"/>
    <w:rsid w:val="00082304"/>
    <w:rsid w:val="000831F5"/>
    <w:rsid w:val="00085824"/>
    <w:rsid w:val="000962BB"/>
    <w:rsid w:val="00096776"/>
    <w:rsid w:val="000B7014"/>
    <w:rsid w:val="000C157B"/>
    <w:rsid w:val="000C1D38"/>
    <w:rsid w:val="000C38EF"/>
    <w:rsid w:val="000C5E33"/>
    <w:rsid w:val="000E1E86"/>
    <w:rsid w:val="000E3AC6"/>
    <w:rsid w:val="000E5E36"/>
    <w:rsid w:val="000E5EF7"/>
    <w:rsid w:val="000F0B1E"/>
    <w:rsid w:val="000F2F78"/>
    <w:rsid w:val="001005CA"/>
    <w:rsid w:val="00105A0B"/>
    <w:rsid w:val="00110EB3"/>
    <w:rsid w:val="001141FA"/>
    <w:rsid w:val="0012676F"/>
    <w:rsid w:val="00126942"/>
    <w:rsid w:val="00131C40"/>
    <w:rsid w:val="00134AA8"/>
    <w:rsid w:val="00141E7A"/>
    <w:rsid w:val="001510DC"/>
    <w:rsid w:val="00154412"/>
    <w:rsid w:val="001655BC"/>
    <w:rsid w:val="00172C21"/>
    <w:rsid w:val="00177745"/>
    <w:rsid w:val="001829FB"/>
    <w:rsid w:val="00185D35"/>
    <w:rsid w:val="00186C71"/>
    <w:rsid w:val="0018725E"/>
    <w:rsid w:val="001902A2"/>
    <w:rsid w:val="00196C6D"/>
    <w:rsid w:val="001A2186"/>
    <w:rsid w:val="001B520B"/>
    <w:rsid w:val="001B5D3F"/>
    <w:rsid w:val="001D1E9C"/>
    <w:rsid w:val="001F3438"/>
    <w:rsid w:val="00202214"/>
    <w:rsid w:val="002048CE"/>
    <w:rsid w:val="002054CE"/>
    <w:rsid w:val="002060C2"/>
    <w:rsid w:val="00211BA5"/>
    <w:rsid w:val="00226ECC"/>
    <w:rsid w:val="00227B76"/>
    <w:rsid w:val="00231EAE"/>
    <w:rsid w:val="0024747F"/>
    <w:rsid w:val="00267FBC"/>
    <w:rsid w:val="002719B7"/>
    <w:rsid w:val="00273759"/>
    <w:rsid w:val="00281982"/>
    <w:rsid w:val="002832DB"/>
    <w:rsid w:val="00284E22"/>
    <w:rsid w:val="002951FF"/>
    <w:rsid w:val="002A70D7"/>
    <w:rsid w:val="002B173C"/>
    <w:rsid w:val="002E0FE8"/>
    <w:rsid w:val="002E1DE8"/>
    <w:rsid w:val="002E425E"/>
    <w:rsid w:val="002F7258"/>
    <w:rsid w:val="002F79BC"/>
    <w:rsid w:val="003022F1"/>
    <w:rsid w:val="00323D65"/>
    <w:rsid w:val="003347F0"/>
    <w:rsid w:val="00343AD5"/>
    <w:rsid w:val="00355BA9"/>
    <w:rsid w:val="003623AF"/>
    <w:rsid w:val="003657EA"/>
    <w:rsid w:val="00392D29"/>
    <w:rsid w:val="00394464"/>
    <w:rsid w:val="003A1971"/>
    <w:rsid w:val="003A65D4"/>
    <w:rsid w:val="003B1CAC"/>
    <w:rsid w:val="003C7748"/>
    <w:rsid w:val="003D333E"/>
    <w:rsid w:val="003E5954"/>
    <w:rsid w:val="00400F11"/>
    <w:rsid w:val="00402785"/>
    <w:rsid w:val="0040520C"/>
    <w:rsid w:val="00407024"/>
    <w:rsid w:val="00412F52"/>
    <w:rsid w:val="00417527"/>
    <w:rsid w:val="00445DFD"/>
    <w:rsid w:val="00454235"/>
    <w:rsid w:val="004547A9"/>
    <w:rsid w:val="00455BB9"/>
    <w:rsid w:val="00465E5C"/>
    <w:rsid w:val="0047352E"/>
    <w:rsid w:val="0049597D"/>
    <w:rsid w:val="004A2A9D"/>
    <w:rsid w:val="004B2162"/>
    <w:rsid w:val="004B4B80"/>
    <w:rsid w:val="004C49B5"/>
    <w:rsid w:val="004C5560"/>
    <w:rsid w:val="004D098F"/>
    <w:rsid w:val="004D5A2A"/>
    <w:rsid w:val="004E3009"/>
    <w:rsid w:val="00507FB8"/>
    <w:rsid w:val="00517C29"/>
    <w:rsid w:val="00523199"/>
    <w:rsid w:val="00531D83"/>
    <w:rsid w:val="005378CA"/>
    <w:rsid w:val="00540F55"/>
    <w:rsid w:val="005506D1"/>
    <w:rsid w:val="00560AC6"/>
    <w:rsid w:val="005663E3"/>
    <w:rsid w:val="00575CFB"/>
    <w:rsid w:val="00577159"/>
    <w:rsid w:val="005831ED"/>
    <w:rsid w:val="00583426"/>
    <w:rsid w:val="00583656"/>
    <w:rsid w:val="005876EE"/>
    <w:rsid w:val="005C08D1"/>
    <w:rsid w:val="005C3E56"/>
    <w:rsid w:val="005D5B25"/>
    <w:rsid w:val="005E3AD5"/>
    <w:rsid w:val="005F1452"/>
    <w:rsid w:val="005F295B"/>
    <w:rsid w:val="005F5238"/>
    <w:rsid w:val="0060182D"/>
    <w:rsid w:val="00602F81"/>
    <w:rsid w:val="00605588"/>
    <w:rsid w:val="00613025"/>
    <w:rsid w:val="006171E6"/>
    <w:rsid w:val="0062373F"/>
    <w:rsid w:val="00625715"/>
    <w:rsid w:val="00651D9A"/>
    <w:rsid w:val="0066642B"/>
    <w:rsid w:val="00674400"/>
    <w:rsid w:val="00676287"/>
    <w:rsid w:val="00680CD3"/>
    <w:rsid w:val="006A1692"/>
    <w:rsid w:val="006A6596"/>
    <w:rsid w:val="006B1B2A"/>
    <w:rsid w:val="006B23F9"/>
    <w:rsid w:val="006C1CAA"/>
    <w:rsid w:val="006D36E0"/>
    <w:rsid w:val="006D7FF3"/>
    <w:rsid w:val="006E09C3"/>
    <w:rsid w:val="006E3651"/>
    <w:rsid w:val="0070392D"/>
    <w:rsid w:val="00703DAD"/>
    <w:rsid w:val="00704569"/>
    <w:rsid w:val="00706800"/>
    <w:rsid w:val="00710291"/>
    <w:rsid w:val="00720047"/>
    <w:rsid w:val="007248D9"/>
    <w:rsid w:val="00736E46"/>
    <w:rsid w:val="00744206"/>
    <w:rsid w:val="007443B0"/>
    <w:rsid w:val="00747996"/>
    <w:rsid w:val="007504DA"/>
    <w:rsid w:val="007505BA"/>
    <w:rsid w:val="0075245D"/>
    <w:rsid w:val="007653F0"/>
    <w:rsid w:val="007742C6"/>
    <w:rsid w:val="00792DBD"/>
    <w:rsid w:val="00794D8D"/>
    <w:rsid w:val="00795640"/>
    <w:rsid w:val="007C2711"/>
    <w:rsid w:val="007D2F85"/>
    <w:rsid w:val="007D6EC7"/>
    <w:rsid w:val="007E1CFA"/>
    <w:rsid w:val="007F3128"/>
    <w:rsid w:val="007F4AFC"/>
    <w:rsid w:val="007F7548"/>
    <w:rsid w:val="00814F4C"/>
    <w:rsid w:val="0081555B"/>
    <w:rsid w:val="00817F46"/>
    <w:rsid w:val="008223C2"/>
    <w:rsid w:val="00822E61"/>
    <w:rsid w:val="00823160"/>
    <w:rsid w:val="00827A0C"/>
    <w:rsid w:val="008320DC"/>
    <w:rsid w:val="008378AE"/>
    <w:rsid w:val="0084756E"/>
    <w:rsid w:val="00847EA9"/>
    <w:rsid w:val="00855DF4"/>
    <w:rsid w:val="0085718C"/>
    <w:rsid w:val="00860CED"/>
    <w:rsid w:val="00867F14"/>
    <w:rsid w:val="00870AC2"/>
    <w:rsid w:val="00873DCE"/>
    <w:rsid w:val="00876D1A"/>
    <w:rsid w:val="008804BF"/>
    <w:rsid w:val="008924C6"/>
    <w:rsid w:val="008A57B4"/>
    <w:rsid w:val="008A5895"/>
    <w:rsid w:val="008A5DE4"/>
    <w:rsid w:val="008B3E7F"/>
    <w:rsid w:val="008B7CE2"/>
    <w:rsid w:val="008C078A"/>
    <w:rsid w:val="008C2D75"/>
    <w:rsid w:val="008D5C6A"/>
    <w:rsid w:val="008E27D9"/>
    <w:rsid w:val="008E7E37"/>
    <w:rsid w:val="008E7EE7"/>
    <w:rsid w:val="008F0508"/>
    <w:rsid w:val="008F0A50"/>
    <w:rsid w:val="008F3C61"/>
    <w:rsid w:val="009057B8"/>
    <w:rsid w:val="0091592E"/>
    <w:rsid w:val="0092787D"/>
    <w:rsid w:val="009338F6"/>
    <w:rsid w:val="00940A4D"/>
    <w:rsid w:val="00943E0F"/>
    <w:rsid w:val="00965FF7"/>
    <w:rsid w:val="00971E8A"/>
    <w:rsid w:val="00972A64"/>
    <w:rsid w:val="0098371B"/>
    <w:rsid w:val="00984BBE"/>
    <w:rsid w:val="00991264"/>
    <w:rsid w:val="009B3562"/>
    <w:rsid w:val="009B3723"/>
    <w:rsid w:val="009B73BE"/>
    <w:rsid w:val="009C2E30"/>
    <w:rsid w:val="009C4298"/>
    <w:rsid w:val="009D3CB0"/>
    <w:rsid w:val="009D7E94"/>
    <w:rsid w:val="009E515A"/>
    <w:rsid w:val="00A03C1F"/>
    <w:rsid w:val="00A064AD"/>
    <w:rsid w:val="00A10577"/>
    <w:rsid w:val="00A1228B"/>
    <w:rsid w:val="00A175D5"/>
    <w:rsid w:val="00A22B35"/>
    <w:rsid w:val="00A32644"/>
    <w:rsid w:val="00A35E6A"/>
    <w:rsid w:val="00A416AC"/>
    <w:rsid w:val="00A45CF0"/>
    <w:rsid w:val="00A646B4"/>
    <w:rsid w:val="00A65189"/>
    <w:rsid w:val="00A6726A"/>
    <w:rsid w:val="00A814AE"/>
    <w:rsid w:val="00A824FE"/>
    <w:rsid w:val="00A83098"/>
    <w:rsid w:val="00A87B2F"/>
    <w:rsid w:val="00A9074A"/>
    <w:rsid w:val="00A956BC"/>
    <w:rsid w:val="00AA00F0"/>
    <w:rsid w:val="00AD2807"/>
    <w:rsid w:val="00AD49EE"/>
    <w:rsid w:val="00B00187"/>
    <w:rsid w:val="00B04EA9"/>
    <w:rsid w:val="00B05723"/>
    <w:rsid w:val="00B10CA7"/>
    <w:rsid w:val="00B24926"/>
    <w:rsid w:val="00B413B1"/>
    <w:rsid w:val="00B41C4A"/>
    <w:rsid w:val="00B44CBA"/>
    <w:rsid w:val="00B62701"/>
    <w:rsid w:val="00B634FC"/>
    <w:rsid w:val="00B63533"/>
    <w:rsid w:val="00B63F01"/>
    <w:rsid w:val="00B64AD7"/>
    <w:rsid w:val="00B76BEB"/>
    <w:rsid w:val="00B80CC9"/>
    <w:rsid w:val="00B810AB"/>
    <w:rsid w:val="00B9017E"/>
    <w:rsid w:val="00B92FC9"/>
    <w:rsid w:val="00BB6E0C"/>
    <w:rsid w:val="00BB7F85"/>
    <w:rsid w:val="00BC7F7A"/>
    <w:rsid w:val="00BD1A3F"/>
    <w:rsid w:val="00BE108D"/>
    <w:rsid w:val="00BE148C"/>
    <w:rsid w:val="00BE2847"/>
    <w:rsid w:val="00BE57D0"/>
    <w:rsid w:val="00BF1FBB"/>
    <w:rsid w:val="00C14063"/>
    <w:rsid w:val="00C22602"/>
    <w:rsid w:val="00C236F6"/>
    <w:rsid w:val="00C31906"/>
    <w:rsid w:val="00C34B62"/>
    <w:rsid w:val="00C40837"/>
    <w:rsid w:val="00C4200B"/>
    <w:rsid w:val="00C42DFF"/>
    <w:rsid w:val="00C479D4"/>
    <w:rsid w:val="00C57684"/>
    <w:rsid w:val="00C62BCC"/>
    <w:rsid w:val="00C7620E"/>
    <w:rsid w:val="00C76EB9"/>
    <w:rsid w:val="00C803CE"/>
    <w:rsid w:val="00C8103F"/>
    <w:rsid w:val="00CD2D6E"/>
    <w:rsid w:val="00CD4A2D"/>
    <w:rsid w:val="00CD6292"/>
    <w:rsid w:val="00CE0DD8"/>
    <w:rsid w:val="00CE5847"/>
    <w:rsid w:val="00CF1CA0"/>
    <w:rsid w:val="00CF2E4A"/>
    <w:rsid w:val="00CF6BFE"/>
    <w:rsid w:val="00CF761C"/>
    <w:rsid w:val="00D27307"/>
    <w:rsid w:val="00D30F08"/>
    <w:rsid w:val="00D405D9"/>
    <w:rsid w:val="00D415C6"/>
    <w:rsid w:val="00D42178"/>
    <w:rsid w:val="00D538C7"/>
    <w:rsid w:val="00D55178"/>
    <w:rsid w:val="00D55E41"/>
    <w:rsid w:val="00D6178A"/>
    <w:rsid w:val="00D62180"/>
    <w:rsid w:val="00D914FE"/>
    <w:rsid w:val="00D91829"/>
    <w:rsid w:val="00D97399"/>
    <w:rsid w:val="00DA4E27"/>
    <w:rsid w:val="00DA5800"/>
    <w:rsid w:val="00DA6CC3"/>
    <w:rsid w:val="00DB6832"/>
    <w:rsid w:val="00DD5D7A"/>
    <w:rsid w:val="00DF73AB"/>
    <w:rsid w:val="00E03F8F"/>
    <w:rsid w:val="00E10777"/>
    <w:rsid w:val="00E2045D"/>
    <w:rsid w:val="00E315D7"/>
    <w:rsid w:val="00E319C4"/>
    <w:rsid w:val="00E36AB3"/>
    <w:rsid w:val="00E40398"/>
    <w:rsid w:val="00E40435"/>
    <w:rsid w:val="00E44EEB"/>
    <w:rsid w:val="00E52C10"/>
    <w:rsid w:val="00E53352"/>
    <w:rsid w:val="00E55DD8"/>
    <w:rsid w:val="00E57B07"/>
    <w:rsid w:val="00E63324"/>
    <w:rsid w:val="00E71131"/>
    <w:rsid w:val="00E764AE"/>
    <w:rsid w:val="00E85746"/>
    <w:rsid w:val="00E92077"/>
    <w:rsid w:val="00E94BC7"/>
    <w:rsid w:val="00EB0468"/>
    <w:rsid w:val="00EB2D26"/>
    <w:rsid w:val="00EB3B63"/>
    <w:rsid w:val="00EB4DDE"/>
    <w:rsid w:val="00EC0DB4"/>
    <w:rsid w:val="00EE0CCA"/>
    <w:rsid w:val="00EE46F6"/>
    <w:rsid w:val="00EF0C3E"/>
    <w:rsid w:val="00EF2FFE"/>
    <w:rsid w:val="00F02CE0"/>
    <w:rsid w:val="00F136BD"/>
    <w:rsid w:val="00F13B23"/>
    <w:rsid w:val="00F17AE7"/>
    <w:rsid w:val="00F36697"/>
    <w:rsid w:val="00F4304A"/>
    <w:rsid w:val="00F46BDD"/>
    <w:rsid w:val="00F501E8"/>
    <w:rsid w:val="00F52D50"/>
    <w:rsid w:val="00F554DB"/>
    <w:rsid w:val="00F87C58"/>
    <w:rsid w:val="00F91692"/>
    <w:rsid w:val="00F92398"/>
    <w:rsid w:val="00F9257F"/>
    <w:rsid w:val="00F95BC3"/>
    <w:rsid w:val="00F96067"/>
    <w:rsid w:val="00F96692"/>
    <w:rsid w:val="00FA3397"/>
    <w:rsid w:val="00FA40CF"/>
    <w:rsid w:val="00FA5844"/>
    <w:rsid w:val="00FA7ADA"/>
    <w:rsid w:val="00FC36BD"/>
    <w:rsid w:val="00FD3F28"/>
    <w:rsid w:val="00FE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AC6"/>
    <w:rPr>
      <w:i/>
      <w:iCs/>
    </w:rPr>
  </w:style>
  <w:style w:type="character" w:customStyle="1" w:styleId="apple-converted-space">
    <w:name w:val="apple-converted-space"/>
    <w:basedOn w:val="a0"/>
    <w:rsid w:val="00560AC6"/>
  </w:style>
  <w:style w:type="character" w:styleId="a5">
    <w:name w:val="Book Title"/>
    <w:basedOn w:val="a0"/>
    <w:uiPriority w:val="33"/>
    <w:qFormat/>
    <w:rsid w:val="00560AC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AC6"/>
    <w:rPr>
      <w:i/>
      <w:iCs/>
    </w:rPr>
  </w:style>
  <w:style w:type="character" w:customStyle="1" w:styleId="apple-converted-space">
    <w:name w:val="apple-converted-space"/>
    <w:basedOn w:val="a0"/>
    <w:rsid w:val="00560AC6"/>
  </w:style>
  <w:style w:type="character" w:styleId="a5">
    <w:name w:val="Book Title"/>
    <w:basedOn w:val="a0"/>
    <w:uiPriority w:val="33"/>
    <w:qFormat/>
    <w:rsid w:val="00560AC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2020-02-03T09:24:00Z</dcterms:created>
  <dcterms:modified xsi:type="dcterms:W3CDTF">2020-02-03T09:27:00Z</dcterms:modified>
</cp:coreProperties>
</file>